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4" w:type="dxa"/>
        <w:tblInd w:w="534"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1E0" w:firstRow="1" w:lastRow="1" w:firstColumn="1" w:lastColumn="1" w:noHBand="0" w:noVBand="0"/>
      </w:tblPr>
      <w:tblGrid>
        <w:gridCol w:w="2551"/>
        <w:gridCol w:w="7513"/>
      </w:tblGrid>
      <w:tr w:rsidR="006C3BEE" w:rsidRPr="00714D22" w:rsidTr="006C3BEE">
        <w:trPr>
          <w:trHeight w:val="706"/>
        </w:trPr>
        <w:tc>
          <w:tcPr>
            <w:tcW w:w="2551" w:type="dxa"/>
            <w:shd w:val="clear" w:color="auto" w:fill="auto"/>
            <w:vAlign w:val="center"/>
          </w:tcPr>
          <w:p w:rsidR="006C3BEE" w:rsidRPr="006C3BEE" w:rsidRDefault="006C3BEE" w:rsidP="006C3BEE">
            <w:pPr>
              <w:rPr>
                <w:rFonts w:ascii="Calibri" w:hAnsi="Calibri"/>
                <w:sz w:val="22"/>
                <w:szCs w:val="22"/>
              </w:rPr>
            </w:pPr>
            <w:r w:rsidRPr="006C3BEE">
              <w:rPr>
                <w:rFonts w:ascii="Calibri" w:hAnsi="Calibri"/>
                <w:sz w:val="36"/>
                <w:szCs w:val="36"/>
              </w:rPr>
              <w:t>Increasing or decreasing by a percentage</w:t>
            </w:r>
          </w:p>
        </w:tc>
        <w:tc>
          <w:tcPr>
            <w:tcW w:w="7513" w:type="dxa"/>
            <w:shd w:val="clear" w:color="auto" w:fill="auto"/>
            <w:vAlign w:val="center"/>
          </w:tcPr>
          <w:p w:rsidR="006C3BEE" w:rsidRDefault="006C3BEE" w:rsidP="00695CFE">
            <w:pPr>
              <w:rPr>
                <w:rFonts w:ascii="Comic Sans MS" w:hAnsi="Comic Sans MS"/>
              </w:rPr>
            </w:pPr>
          </w:p>
          <w:p w:rsidR="006C3BEE" w:rsidRDefault="006C3BEE" w:rsidP="00695CFE">
            <w:pPr>
              <w:rPr>
                <w:rFonts w:ascii="Comic Sans MS" w:hAnsi="Comic Sans MS"/>
              </w:rPr>
            </w:pPr>
            <w:r w:rsidRPr="006C3BEE">
              <w:rPr>
                <w:rFonts w:ascii="Comic Sans MS" w:hAnsi="Comic Sans MS"/>
              </w:rPr>
              <w:t>I can choose the most appropriate form of fractions, decimal fractions and percentages to use when making calculations mentally, in written form or using technology, then use my solutions to make comparisons, decisions and choices.</w:t>
            </w:r>
          </w:p>
          <w:p w:rsidR="006C3BEE" w:rsidRPr="006C3BEE" w:rsidRDefault="006C3BEE" w:rsidP="006C3BEE">
            <w:pPr>
              <w:jc w:val="right"/>
              <w:rPr>
                <w:rFonts w:ascii="Comic Sans MS" w:hAnsi="Comic Sans MS"/>
              </w:rPr>
            </w:pPr>
            <w:r w:rsidRPr="006C3BEE">
              <w:rPr>
                <w:rFonts w:ascii="Comic Sans MS" w:hAnsi="Comic Sans MS"/>
                <w:color w:val="0070C0"/>
              </w:rPr>
              <w:t>MNU 4-07a</w:t>
            </w:r>
          </w:p>
        </w:tc>
      </w:tr>
      <w:tr w:rsidR="006C3BEE" w:rsidRPr="00714D22" w:rsidTr="006C3BEE">
        <w:tc>
          <w:tcPr>
            <w:tcW w:w="2551" w:type="dxa"/>
            <w:shd w:val="clear" w:color="auto" w:fill="FF0000"/>
            <w:vAlign w:val="center"/>
          </w:tcPr>
          <w:p w:rsidR="006C3BEE" w:rsidRPr="00714D22" w:rsidRDefault="006C3BEE" w:rsidP="006C3BEE">
            <w:pPr>
              <w:rPr>
                <w:rFonts w:ascii="Calibri" w:hAnsi="Calibri" w:cs="Arial"/>
                <w:b/>
                <w:color w:val="FFFFFF"/>
                <w:sz w:val="36"/>
                <w:szCs w:val="36"/>
              </w:rPr>
            </w:pPr>
          </w:p>
          <w:p w:rsidR="006C3BEE" w:rsidRPr="00714D22" w:rsidRDefault="006C3BEE" w:rsidP="006C3BEE">
            <w:pPr>
              <w:rPr>
                <w:rFonts w:ascii="Calibri" w:hAnsi="Calibri"/>
                <w:b/>
                <w:color w:val="FFFFFF"/>
                <w:sz w:val="36"/>
                <w:szCs w:val="36"/>
              </w:rPr>
            </w:pPr>
            <w:r w:rsidRPr="00714D22">
              <w:rPr>
                <w:rFonts w:ascii="Calibri" w:hAnsi="Calibri" w:cs="Arial"/>
                <w:b/>
                <w:color w:val="FFFFFF"/>
                <w:sz w:val="36"/>
                <w:szCs w:val="36"/>
              </w:rPr>
              <w:t>Creating</w:t>
            </w:r>
          </w:p>
        </w:tc>
        <w:tc>
          <w:tcPr>
            <w:tcW w:w="7513" w:type="dxa"/>
            <w:shd w:val="clear" w:color="auto" w:fill="auto"/>
          </w:tcPr>
          <w:p w:rsidR="006C3BEE" w:rsidRPr="006C3BEE" w:rsidRDefault="006C3BEE" w:rsidP="00695CFE">
            <w:pPr>
              <w:rPr>
                <w:rFonts w:ascii="Comic Sans MS" w:hAnsi="Comic Sans MS"/>
              </w:rPr>
            </w:pPr>
            <w:r w:rsidRPr="006C3BEE">
              <w:rPr>
                <w:rFonts w:ascii="Comic Sans MS" w:hAnsi="Comic Sans MS"/>
              </w:rPr>
              <w:t>The answer to a percentage increase question is £10.</w:t>
            </w:r>
          </w:p>
          <w:p w:rsidR="006C3BEE" w:rsidRDefault="006C3BEE" w:rsidP="00695CFE">
            <w:pPr>
              <w:rPr>
                <w:rFonts w:ascii="Comic Sans MS" w:hAnsi="Comic Sans MS"/>
              </w:rPr>
            </w:pPr>
            <w:bookmarkStart w:id="0" w:name="_GoBack"/>
            <w:bookmarkEnd w:id="0"/>
          </w:p>
          <w:p w:rsidR="006C3BEE" w:rsidRPr="006C3BEE" w:rsidRDefault="006C3BEE" w:rsidP="00695CFE">
            <w:pPr>
              <w:rPr>
                <w:rFonts w:ascii="Comic Sans MS" w:hAnsi="Comic Sans MS"/>
              </w:rPr>
            </w:pPr>
            <w:r w:rsidRPr="006C3BEE">
              <w:rPr>
                <w:rFonts w:ascii="Comic Sans MS" w:hAnsi="Comic Sans MS"/>
              </w:rPr>
              <w:t>Make up an easy question.</w:t>
            </w:r>
          </w:p>
          <w:p w:rsidR="006C3BEE" w:rsidRDefault="006C3BEE" w:rsidP="00695CFE">
            <w:pPr>
              <w:rPr>
                <w:rFonts w:ascii="Comic Sans MS" w:hAnsi="Comic Sans MS"/>
              </w:rPr>
            </w:pPr>
          </w:p>
          <w:p w:rsidR="006C3BEE" w:rsidRDefault="006C3BEE" w:rsidP="00695CFE">
            <w:pPr>
              <w:rPr>
                <w:rFonts w:ascii="Comic Sans MS" w:hAnsi="Comic Sans MS"/>
              </w:rPr>
            </w:pPr>
            <w:r w:rsidRPr="006C3BEE">
              <w:rPr>
                <w:rFonts w:ascii="Comic Sans MS" w:hAnsi="Comic Sans MS"/>
              </w:rPr>
              <w:t>Make up a difficult question.</w:t>
            </w:r>
          </w:p>
          <w:p w:rsidR="006C3BEE" w:rsidRPr="006C3BEE" w:rsidRDefault="006C3BEE" w:rsidP="00695CFE">
            <w:pPr>
              <w:rPr>
                <w:rFonts w:ascii="Comic Sans MS" w:hAnsi="Comic Sans MS"/>
              </w:rPr>
            </w:pPr>
          </w:p>
        </w:tc>
      </w:tr>
      <w:tr w:rsidR="006C3BEE" w:rsidRPr="00714D22" w:rsidTr="006C3BEE">
        <w:tc>
          <w:tcPr>
            <w:tcW w:w="2551" w:type="dxa"/>
            <w:shd w:val="clear" w:color="auto" w:fill="FF6600"/>
            <w:vAlign w:val="center"/>
          </w:tcPr>
          <w:p w:rsidR="006C3BEE" w:rsidRPr="00714D22" w:rsidRDefault="006C3BEE" w:rsidP="006C3BEE">
            <w:pPr>
              <w:rPr>
                <w:rFonts w:ascii="Calibri" w:hAnsi="Calibri"/>
                <w:b/>
                <w:color w:val="FFFFFF"/>
                <w:sz w:val="36"/>
                <w:szCs w:val="36"/>
              </w:rPr>
            </w:pPr>
            <w:r w:rsidRPr="00714D22">
              <w:rPr>
                <w:rFonts w:ascii="Calibri" w:hAnsi="Calibri" w:cs="Arial"/>
                <w:b/>
                <w:color w:val="FFFFFF"/>
                <w:sz w:val="36"/>
                <w:szCs w:val="36"/>
              </w:rPr>
              <w:t>Evaluating</w:t>
            </w:r>
          </w:p>
        </w:tc>
        <w:tc>
          <w:tcPr>
            <w:tcW w:w="7513" w:type="dxa"/>
            <w:shd w:val="clear" w:color="auto" w:fill="auto"/>
          </w:tcPr>
          <w:p w:rsidR="006C3BEE" w:rsidRDefault="006C3BEE" w:rsidP="006C3BEE">
            <w:pPr>
              <w:autoSpaceDE w:val="0"/>
              <w:autoSpaceDN w:val="0"/>
              <w:adjustRightInd w:val="0"/>
              <w:ind w:firstLine="35"/>
              <w:rPr>
                <w:rFonts w:ascii="Comic Sans MS" w:hAnsi="Comic Sans MS" w:cs="Calibri"/>
                <w:color w:val="000000"/>
              </w:rPr>
            </w:pPr>
          </w:p>
          <w:p w:rsidR="006C3BEE" w:rsidRPr="006C3BEE" w:rsidRDefault="006C3BEE" w:rsidP="006C3BEE">
            <w:pPr>
              <w:autoSpaceDE w:val="0"/>
              <w:autoSpaceDN w:val="0"/>
              <w:adjustRightInd w:val="0"/>
              <w:ind w:firstLine="35"/>
              <w:rPr>
                <w:rFonts w:ascii="Comic Sans MS" w:hAnsi="Comic Sans MS" w:cs="Calibri"/>
                <w:color w:val="000000"/>
              </w:rPr>
            </w:pPr>
            <w:r w:rsidRPr="006C3BEE">
              <w:rPr>
                <w:rFonts w:ascii="Comic Sans MS" w:hAnsi="Comic Sans MS" w:cs="Calibri"/>
                <w:color w:val="000000"/>
              </w:rPr>
              <w:t xml:space="preserve">Are there any other ways that </w:t>
            </w:r>
            <w:r>
              <w:rPr>
                <w:rFonts w:ascii="Comic Sans MS" w:hAnsi="Comic Sans MS" w:cs="Calibri"/>
                <w:color w:val="000000"/>
              </w:rPr>
              <w:t xml:space="preserve">you can increase or decrease an </w:t>
            </w:r>
            <w:r w:rsidRPr="006C3BEE">
              <w:rPr>
                <w:rFonts w:ascii="Comic Sans MS" w:hAnsi="Comic Sans MS" w:cs="Calibri"/>
                <w:color w:val="000000"/>
              </w:rPr>
              <w:t xml:space="preserve">amount by a given %? </w:t>
            </w:r>
          </w:p>
          <w:p w:rsidR="006C3BEE" w:rsidRDefault="006C3BEE" w:rsidP="00695CFE">
            <w:pPr>
              <w:rPr>
                <w:rFonts w:ascii="Comic Sans MS" w:hAnsi="Comic Sans MS" w:cs="Calibri"/>
                <w:color w:val="000000"/>
              </w:rPr>
            </w:pPr>
          </w:p>
          <w:p w:rsidR="006C3BEE" w:rsidRPr="006C3BEE" w:rsidRDefault="006C3BEE" w:rsidP="00695CFE">
            <w:pPr>
              <w:rPr>
                <w:rFonts w:ascii="Comic Sans MS" w:hAnsi="Comic Sans MS"/>
              </w:rPr>
            </w:pPr>
            <w:r w:rsidRPr="006C3BEE">
              <w:rPr>
                <w:rFonts w:ascii="Comic Sans MS" w:hAnsi="Comic Sans MS" w:cs="Calibri"/>
                <w:color w:val="000000"/>
              </w:rPr>
              <w:t>How would you find the multiplier for different percentage increases/decreases?</w:t>
            </w:r>
          </w:p>
        </w:tc>
      </w:tr>
      <w:tr w:rsidR="006C3BEE" w:rsidRPr="00714D22" w:rsidTr="006C3BEE">
        <w:tc>
          <w:tcPr>
            <w:tcW w:w="2551" w:type="dxa"/>
            <w:shd w:val="clear" w:color="auto" w:fill="FFCC00"/>
            <w:vAlign w:val="center"/>
          </w:tcPr>
          <w:p w:rsidR="006C3BEE" w:rsidRPr="00714D22" w:rsidRDefault="006C3BEE" w:rsidP="006C3BEE">
            <w:pPr>
              <w:rPr>
                <w:rFonts w:ascii="Calibri" w:hAnsi="Calibri"/>
                <w:b/>
                <w:color w:val="FFFFFF"/>
                <w:sz w:val="36"/>
                <w:szCs w:val="36"/>
              </w:rPr>
            </w:pPr>
            <w:r w:rsidRPr="00714D22">
              <w:rPr>
                <w:rFonts w:ascii="Calibri" w:hAnsi="Calibri" w:cs="Arial"/>
                <w:b/>
                <w:color w:val="FFFFFF"/>
                <w:sz w:val="36"/>
                <w:szCs w:val="36"/>
              </w:rPr>
              <w:t>Analysing</w:t>
            </w:r>
          </w:p>
        </w:tc>
        <w:tc>
          <w:tcPr>
            <w:tcW w:w="7513" w:type="dxa"/>
            <w:shd w:val="clear" w:color="auto" w:fill="auto"/>
          </w:tcPr>
          <w:p w:rsidR="006C3BEE" w:rsidRDefault="006C3BEE" w:rsidP="00695CFE">
            <w:pPr>
              <w:autoSpaceDE w:val="0"/>
              <w:autoSpaceDN w:val="0"/>
              <w:adjustRightInd w:val="0"/>
              <w:rPr>
                <w:rFonts w:ascii="Comic Sans MS" w:hAnsi="Comic Sans MS" w:cs="Calibri"/>
                <w:color w:val="000000"/>
              </w:rPr>
            </w:pPr>
            <w:r w:rsidRPr="006C3BEE">
              <w:rPr>
                <w:rFonts w:ascii="Comic Sans MS" w:hAnsi="Comic Sans MS" w:cs="Calibri"/>
                <w:color w:val="000000"/>
              </w:rPr>
              <w:t xml:space="preserve">An amount is decreased by 10% and the result increased by 10%. </w:t>
            </w:r>
          </w:p>
          <w:p w:rsidR="006C3BEE" w:rsidRDefault="006C3BEE" w:rsidP="00695CFE">
            <w:pPr>
              <w:autoSpaceDE w:val="0"/>
              <w:autoSpaceDN w:val="0"/>
              <w:adjustRightInd w:val="0"/>
              <w:rPr>
                <w:rFonts w:ascii="Comic Sans MS" w:hAnsi="Comic Sans MS" w:cs="Calibri"/>
                <w:color w:val="000000"/>
              </w:rPr>
            </w:pPr>
          </w:p>
          <w:p w:rsidR="006C3BEE" w:rsidRPr="006C3BEE" w:rsidRDefault="006C3BEE" w:rsidP="00695CFE">
            <w:pPr>
              <w:autoSpaceDE w:val="0"/>
              <w:autoSpaceDN w:val="0"/>
              <w:adjustRightInd w:val="0"/>
              <w:rPr>
                <w:rFonts w:ascii="Comic Sans MS" w:hAnsi="Comic Sans MS" w:cs="Calibri"/>
                <w:color w:val="000000"/>
              </w:rPr>
            </w:pPr>
            <w:r w:rsidRPr="006C3BEE">
              <w:rPr>
                <w:rFonts w:ascii="Comic Sans MS" w:hAnsi="Comic Sans MS" w:cs="Calibri"/>
                <w:color w:val="000000"/>
              </w:rPr>
              <w:t xml:space="preserve">What is the resulting % increase/decrease from the original? </w:t>
            </w:r>
          </w:p>
          <w:p w:rsidR="006C3BEE" w:rsidRDefault="006C3BEE" w:rsidP="00695CFE">
            <w:pPr>
              <w:rPr>
                <w:rFonts w:ascii="Comic Sans MS" w:hAnsi="Comic Sans MS" w:cs="Calibri"/>
                <w:color w:val="000000"/>
              </w:rPr>
            </w:pPr>
          </w:p>
          <w:p w:rsidR="006C3BEE" w:rsidRPr="006C3BEE" w:rsidRDefault="006C3BEE" w:rsidP="00695CFE">
            <w:pPr>
              <w:rPr>
                <w:rFonts w:ascii="Comic Sans MS" w:hAnsi="Comic Sans MS"/>
              </w:rPr>
            </w:pPr>
            <w:r w:rsidRPr="006C3BEE">
              <w:rPr>
                <w:rFonts w:ascii="Comic Sans MS" w:hAnsi="Comic Sans MS" w:cs="Calibri"/>
                <w:color w:val="000000"/>
              </w:rPr>
              <w:t>Explain why if we increase 300 by 25% we add the same amount as we take off if we decrease the answer by 20%.</w:t>
            </w:r>
          </w:p>
        </w:tc>
      </w:tr>
      <w:tr w:rsidR="006C3BEE" w:rsidRPr="00714D22" w:rsidTr="006C3BEE">
        <w:tc>
          <w:tcPr>
            <w:tcW w:w="2551" w:type="dxa"/>
            <w:shd w:val="clear" w:color="auto" w:fill="339966"/>
            <w:vAlign w:val="center"/>
          </w:tcPr>
          <w:p w:rsidR="006C3BEE" w:rsidRPr="00714D22" w:rsidRDefault="006C3BEE" w:rsidP="006C3BEE">
            <w:pPr>
              <w:rPr>
                <w:rFonts w:ascii="Calibri" w:hAnsi="Calibri"/>
                <w:b/>
                <w:color w:val="FFFFFF"/>
                <w:sz w:val="36"/>
                <w:szCs w:val="36"/>
              </w:rPr>
            </w:pPr>
            <w:r w:rsidRPr="00714D22">
              <w:rPr>
                <w:rFonts w:ascii="Calibri" w:hAnsi="Calibri" w:cs="Arial"/>
                <w:b/>
                <w:color w:val="FFFFFF"/>
                <w:sz w:val="36"/>
                <w:szCs w:val="36"/>
              </w:rPr>
              <w:t>Applying</w:t>
            </w:r>
          </w:p>
        </w:tc>
        <w:tc>
          <w:tcPr>
            <w:tcW w:w="7513" w:type="dxa"/>
            <w:shd w:val="clear" w:color="auto" w:fill="auto"/>
          </w:tcPr>
          <w:p w:rsidR="006C3BEE" w:rsidRDefault="006C3BEE" w:rsidP="00695CFE">
            <w:pPr>
              <w:rPr>
                <w:rFonts w:ascii="Comic Sans MS" w:hAnsi="Comic Sans MS"/>
              </w:rPr>
            </w:pPr>
          </w:p>
          <w:p w:rsidR="006C3BEE" w:rsidRDefault="006C3BEE" w:rsidP="00695CFE">
            <w:pPr>
              <w:rPr>
                <w:rFonts w:ascii="Comic Sans MS" w:hAnsi="Comic Sans MS"/>
              </w:rPr>
            </w:pPr>
          </w:p>
          <w:p w:rsidR="006C3BEE" w:rsidRDefault="006C3BEE" w:rsidP="00695CFE">
            <w:pPr>
              <w:rPr>
                <w:rFonts w:ascii="Comic Sans MS" w:hAnsi="Comic Sans MS"/>
              </w:rPr>
            </w:pPr>
            <w:r w:rsidRPr="006C3BEE">
              <w:rPr>
                <w:rFonts w:ascii="Comic Sans MS" w:hAnsi="Comic Sans MS"/>
              </w:rPr>
              <w:t>How would you increase or decrease a price of £12 by, for example, 15%.</w:t>
            </w:r>
          </w:p>
          <w:p w:rsidR="006C3BEE" w:rsidRDefault="006C3BEE" w:rsidP="00695CFE">
            <w:pPr>
              <w:rPr>
                <w:rFonts w:ascii="Comic Sans MS" w:hAnsi="Comic Sans MS"/>
              </w:rPr>
            </w:pPr>
          </w:p>
          <w:p w:rsidR="006C3BEE" w:rsidRPr="006C3BEE" w:rsidRDefault="006C3BEE" w:rsidP="00695CFE">
            <w:pPr>
              <w:rPr>
                <w:rFonts w:ascii="Comic Sans MS" w:hAnsi="Comic Sans MS"/>
              </w:rPr>
            </w:pPr>
          </w:p>
        </w:tc>
      </w:tr>
      <w:tr w:rsidR="006C3BEE" w:rsidRPr="00714D22" w:rsidTr="006C3BEE">
        <w:tc>
          <w:tcPr>
            <w:tcW w:w="2551" w:type="dxa"/>
            <w:shd w:val="clear" w:color="auto" w:fill="0000FF"/>
            <w:vAlign w:val="center"/>
          </w:tcPr>
          <w:p w:rsidR="006C3BEE" w:rsidRPr="00714D22" w:rsidRDefault="006C3BEE" w:rsidP="006C3BEE">
            <w:pPr>
              <w:rPr>
                <w:rFonts w:ascii="Calibri" w:hAnsi="Calibri"/>
                <w:b/>
                <w:color w:val="FFFFFF"/>
                <w:sz w:val="36"/>
                <w:szCs w:val="36"/>
              </w:rPr>
            </w:pPr>
            <w:r w:rsidRPr="00714D22">
              <w:rPr>
                <w:rFonts w:ascii="Calibri" w:hAnsi="Calibri" w:cs="Arial"/>
                <w:b/>
                <w:color w:val="FFFFFF"/>
                <w:sz w:val="36"/>
                <w:szCs w:val="36"/>
              </w:rPr>
              <w:t>Understanding</w:t>
            </w:r>
          </w:p>
        </w:tc>
        <w:tc>
          <w:tcPr>
            <w:tcW w:w="7513" w:type="dxa"/>
            <w:shd w:val="clear" w:color="auto" w:fill="auto"/>
          </w:tcPr>
          <w:p w:rsidR="006C3BEE" w:rsidRDefault="006C3BEE" w:rsidP="00695CFE">
            <w:pPr>
              <w:rPr>
                <w:rFonts w:ascii="Comic Sans MS" w:hAnsi="Comic Sans MS"/>
              </w:rPr>
            </w:pPr>
          </w:p>
          <w:p w:rsidR="006C3BEE" w:rsidRDefault="006C3BEE" w:rsidP="00695CFE">
            <w:pPr>
              <w:rPr>
                <w:rFonts w:ascii="Comic Sans MS" w:hAnsi="Comic Sans MS"/>
              </w:rPr>
            </w:pPr>
          </w:p>
          <w:p w:rsidR="006C3BEE" w:rsidRDefault="006C3BEE" w:rsidP="00695CFE">
            <w:pPr>
              <w:rPr>
                <w:rFonts w:ascii="Comic Sans MS" w:hAnsi="Comic Sans MS"/>
              </w:rPr>
            </w:pPr>
            <w:r w:rsidRPr="006C3BEE">
              <w:rPr>
                <w:rFonts w:ascii="Comic Sans MS" w:hAnsi="Comic Sans MS"/>
              </w:rPr>
              <w:t>If an amount is decreased by 20%, what % will you have left?</w:t>
            </w:r>
          </w:p>
          <w:p w:rsidR="006C3BEE" w:rsidRDefault="006C3BEE" w:rsidP="00695CFE">
            <w:pPr>
              <w:rPr>
                <w:rFonts w:ascii="Comic Sans MS" w:hAnsi="Comic Sans MS"/>
              </w:rPr>
            </w:pPr>
          </w:p>
          <w:p w:rsidR="006C3BEE" w:rsidRDefault="006C3BEE" w:rsidP="00695CFE">
            <w:pPr>
              <w:rPr>
                <w:rFonts w:ascii="Comic Sans MS" w:hAnsi="Comic Sans MS"/>
              </w:rPr>
            </w:pPr>
          </w:p>
          <w:p w:rsidR="006C3BEE" w:rsidRPr="006C3BEE" w:rsidRDefault="006C3BEE" w:rsidP="00695CFE">
            <w:pPr>
              <w:rPr>
                <w:rFonts w:ascii="Comic Sans MS" w:hAnsi="Comic Sans MS"/>
              </w:rPr>
            </w:pPr>
          </w:p>
        </w:tc>
      </w:tr>
      <w:tr w:rsidR="006C3BEE" w:rsidRPr="00714D22" w:rsidTr="006C3BEE">
        <w:tc>
          <w:tcPr>
            <w:tcW w:w="2551" w:type="dxa"/>
            <w:shd w:val="clear" w:color="auto" w:fill="CC99FF"/>
            <w:vAlign w:val="center"/>
          </w:tcPr>
          <w:p w:rsidR="006C3BEE" w:rsidRPr="00714D22" w:rsidRDefault="006C3BEE" w:rsidP="006C3BEE">
            <w:pPr>
              <w:rPr>
                <w:rFonts w:ascii="Calibri" w:hAnsi="Calibri"/>
                <w:b/>
                <w:color w:val="FFFFFF"/>
                <w:sz w:val="36"/>
                <w:szCs w:val="36"/>
              </w:rPr>
            </w:pPr>
            <w:r w:rsidRPr="00714D22">
              <w:rPr>
                <w:rFonts w:ascii="Calibri" w:hAnsi="Calibri" w:cs="Arial"/>
                <w:b/>
                <w:color w:val="FFFFFF"/>
                <w:sz w:val="36"/>
                <w:szCs w:val="36"/>
              </w:rPr>
              <w:t>Remembering</w:t>
            </w:r>
          </w:p>
        </w:tc>
        <w:tc>
          <w:tcPr>
            <w:tcW w:w="7513" w:type="dxa"/>
            <w:shd w:val="clear" w:color="auto" w:fill="auto"/>
          </w:tcPr>
          <w:p w:rsidR="006C3BEE" w:rsidRDefault="006C3BEE" w:rsidP="00695CFE">
            <w:pPr>
              <w:autoSpaceDE w:val="0"/>
              <w:autoSpaceDN w:val="0"/>
              <w:adjustRightInd w:val="0"/>
              <w:rPr>
                <w:rFonts w:ascii="Comic Sans MS" w:hAnsi="Comic Sans MS"/>
              </w:rPr>
            </w:pPr>
          </w:p>
          <w:p w:rsidR="006C3BEE" w:rsidRDefault="006C3BEE" w:rsidP="00695CFE">
            <w:pPr>
              <w:autoSpaceDE w:val="0"/>
              <w:autoSpaceDN w:val="0"/>
              <w:adjustRightInd w:val="0"/>
              <w:rPr>
                <w:rFonts w:ascii="Comic Sans MS" w:hAnsi="Comic Sans MS"/>
              </w:rPr>
            </w:pPr>
          </w:p>
          <w:p w:rsidR="006C3BEE" w:rsidRDefault="006C3BEE" w:rsidP="00695CFE">
            <w:pPr>
              <w:autoSpaceDE w:val="0"/>
              <w:autoSpaceDN w:val="0"/>
              <w:adjustRightInd w:val="0"/>
              <w:rPr>
                <w:rFonts w:ascii="Comic Sans MS" w:hAnsi="Comic Sans MS"/>
              </w:rPr>
            </w:pPr>
            <w:r w:rsidRPr="006C3BEE">
              <w:rPr>
                <w:rFonts w:ascii="Comic Sans MS" w:hAnsi="Comic Sans MS"/>
              </w:rPr>
              <w:t>What % is the initial amount before any changes take place?</w:t>
            </w:r>
          </w:p>
          <w:p w:rsidR="006C3BEE" w:rsidRDefault="006C3BEE" w:rsidP="00695CFE">
            <w:pPr>
              <w:autoSpaceDE w:val="0"/>
              <w:autoSpaceDN w:val="0"/>
              <w:adjustRightInd w:val="0"/>
              <w:rPr>
                <w:rFonts w:ascii="Comic Sans MS" w:hAnsi="Comic Sans MS"/>
              </w:rPr>
            </w:pPr>
          </w:p>
          <w:p w:rsidR="006C3BEE" w:rsidRDefault="006C3BEE" w:rsidP="00695CFE">
            <w:pPr>
              <w:autoSpaceDE w:val="0"/>
              <w:autoSpaceDN w:val="0"/>
              <w:adjustRightInd w:val="0"/>
              <w:rPr>
                <w:rFonts w:ascii="Comic Sans MS" w:hAnsi="Comic Sans MS"/>
              </w:rPr>
            </w:pPr>
          </w:p>
          <w:p w:rsidR="006C3BEE" w:rsidRPr="006C3BEE" w:rsidRDefault="006C3BEE" w:rsidP="00695CFE">
            <w:pPr>
              <w:autoSpaceDE w:val="0"/>
              <w:autoSpaceDN w:val="0"/>
              <w:adjustRightInd w:val="0"/>
              <w:rPr>
                <w:rFonts w:ascii="Comic Sans MS" w:hAnsi="Comic Sans MS" w:cs="Arial"/>
                <w:color w:val="323232"/>
              </w:rPr>
            </w:pPr>
          </w:p>
        </w:tc>
      </w:tr>
    </w:tbl>
    <w:p w:rsidR="00866801" w:rsidRDefault="00866801"/>
    <w:sectPr w:rsidR="00866801" w:rsidSect="006C3BE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02A"/>
    <w:rsid w:val="0036602A"/>
    <w:rsid w:val="006C3BEE"/>
    <w:rsid w:val="008668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02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02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161</Words>
  <Characters>920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ShepherdV1</cp:lastModifiedBy>
  <cp:revision>3</cp:revision>
  <cp:lastPrinted>2013-11-03T11:12:00Z</cp:lastPrinted>
  <dcterms:created xsi:type="dcterms:W3CDTF">2013-10-17T20:10:00Z</dcterms:created>
  <dcterms:modified xsi:type="dcterms:W3CDTF">2013-11-03T11:13:00Z</dcterms:modified>
</cp:coreProperties>
</file>