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11" w:rsidRPr="00714D22" w:rsidRDefault="007A2D11" w:rsidP="00250A09">
      <w:pPr>
        <w:jc w:val="center"/>
        <w:rPr>
          <w:rFonts w:ascii="Calibri" w:hAnsi="Calibri"/>
          <w:sz w:val="20"/>
          <w:szCs w:val="20"/>
        </w:rPr>
      </w:pPr>
    </w:p>
    <w:tbl>
      <w:tblPr>
        <w:tblW w:w="107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189"/>
      </w:tblGrid>
      <w:tr w:rsidR="00EE1D7D" w:rsidRPr="00714D22" w:rsidTr="00EE1D7D">
        <w:trPr>
          <w:trHeight w:val="706"/>
        </w:trPr>
        <w:tc>
          <w:tcPr>
            <w:tcW w:w="2551" w:type="dxa"/>
            <w:shd w:val="clear" w:color="auto" w:fill="auto"/>
            <w:vAlign w:val="center"/>
          </w:tcPr>
          <w:p w:rsidR="00EE1D7D" w:rsidRPr="00840264" w:rsidRDefault="00EE1D7D" w:rsidP="00840264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Percentages</w:t>
            </w:r>
          </w:p>
        </w:tc>
        <w:tc>
          <w:tcPr>
            <w:tcW w:w="8189" w:type="dxa"/>
            <w:shd w:val="clear" w:color="auto" w:fill="auto"/>
            <w:vAlign w:val="center"/>
          </w:tcPr>
          <w:p w:rsidR="00EE1D7D" w:rsidRDefault="00EE1D7D" w:rsidP="00222949">
            <w:pPr>
              <w:pStyle w:val="Default"/>
              <w:rPr>
                <w:rFonts w:ascii="Comic Sans MS" w:hAnsi="Comic Sans MS"/>
                <w:iCs/>
              </w:rPr>
            </w:pPr>
          </w:p>
          <w:p w:rsidR="00EE1D7D" w:rsidRPr="00EE1D7D" w:rsidRDefault="00EE1D7D" w:rsidP="00222949">
            <w:pPr>
              <w:pStyle w:val="Default"/>
              <w:rPr>
                <w:rFonts w:ascii="Comic Sans MS" w:hAnsi="Comic Sans MS"/>
                <w:i/>
                <w:iCs/>
              </w:rPr>
            </w:pPr>
            <w:r w:rsidRPr="00EE1D7D">
              <w:rPr>
                <w:rFonts w:ascii="Comic Sans MS" w:hAnsi="Comic Sans MS"/>
                <w:iCs/>
              </w:rPr>
              <w:t>I can solve problems by carrying out calculations with a wide range of fractions, decimal fractions and percentages, using my answers to make comparisons and informed choices for real-life situations.</w:t>
            </w:r>
            <w:r w:rsidRPr="00EE1D7D">
              <w:rPr>
                <w:rFonts w:ascii="Comic Sans MS" w:hAnsi="Comic Sans MS"/>
                <w:i/>
                <w:iCs/>
              </w:rPr>
              <w:t xml:space="preserve"> </w:t>
            </w:r>
          </w:p>
          <w:p w:rsidR="00EE1D7D" w:rsidRDefault="00EE1D7D" w:rsidP="00222949">
            <w:pPr>
              <w:pStyle w:val="Default"/>
              <w:jc w:val="right"/>
              <w:rPr>
                <w:rFonts w:ascii="Comic Sans MS" w:hAnsi="Comic Sans MS"/>
                <w:bCs/>
                <w:iCs/>
                <w:color w:val="548DD4" w:themeColor="text2" w:themeTint="99"/>
              </w:rPr>
            </w:pPr>
            <w:r w:rsidRPr="00EE1D7D">
              <w:rPr>
                <w:rFonts w:ascii="Comic Sans MS" w:hAnsi="Comic Sans MS"/>
                <w:bCs/>
                <w:iCs/>
                <w:color w:val="548DD4" w:themeColor="text2" w:themeTint="99"/>
              </w:rPr>
              <w:t>MNU 3-07a</w:t>
            </w:r>
          </w:p>
          <w:p w:rsidR="00EE1D7D" w:rsidRPr="00EE1D7D" w:rsidRDefault="00EE1D7D" w:rsidP="00222949">
            <w:pPr>
              <w:pStyle w:val="Default"/>
              <w:jc w:val="right"/>
              <w:rPr>
                <w:rFonts w:ascii="Comic Sans MS" w:hAnsi="Comic Sans MS"/>
                <w:color w:val="548DD4" w:themeColor="text2" w:themeTint="99"/>
              </w:rPr>
            </w:pPr>
            <w:r w:rsidRPr="00EE1D7D">
              <w:rPr>
                <w:rFonts w:ascii="Comic Sans MS" w:hAnsi="Comic Sans MS"/>
                <w:bCs/>
                <w:iCs/>
                <w:color w:val="548DD4" w:themeColor="text2" w:themeTint="99"/>
              </w:rPr>
              <w:t xml:space="preserve"> </w:t>
            </w:r>
          </w:p>
        </w:tc>
      </w:tr>
      <w:tr w:rsidR="00EE1D7D" w:rsidRPr="00714D22" w:rsidTr="00EE1D7D">
        <w:tc>
          <w:tcPr>
            <w:tcW w:w="2551" w:type="dxa"/>
            <w:shd w:val="clear" w:color="auto" w:fill="FF0000"/>
            <w:vAlign w:val="center"/>
          </w:tcPr>
          <w:p w:rsidR="00EE1D7D" w:rsidRPr="00714D22" w:rsidRDefault="00EE1D7D" w:rsidP="008A5D0C">
            <w:pPr>
              <w:rPr>
                <w:rFonts w:ascii="Calibri" w:hAnsi="Calibri" w:cs="Arial"/>
                <w:b/>
                <w:color w:val="FFFFFF"/>
                <w:sz w:val="36"/>
                <w:szCs w:val="36"/>
              </w:rPr>
            </w:pPr>
          </w:p>
          <w:p w:rsidR="00EE1D7D" w:rsidRPr="00714D22" w:rsidRDefault="00EE1D7D" w:rsidP="008A5D0C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Creating</w:t>
            </w:r>
          </w:p>
        </w:tc>
        <w:tc>
          <w:tcPr>
            <w:tcW w:w="8189" w:type="dxa"/>
            <w:shd w:val="clear" w:color="auto" w:fill="auto"/>
          </w:tcPr>
          <w:p w:rsidR="00EE1D7D" w:rsidRDefault="00EE1D7D" w:rsidP="00786558">
            <w:pPr>
              <w:rPr>
                <w:rFonts w:ascii="Comic Sans MS" w:hAnsi="Comic Sans MS"/>
              </w:rPr>
            </w:pPr>
            <w:r w:rsidRPr="00EE1D7D">
              <w:rPr>
                <w:rFonts w:ascii="Comic Sans MS" w:hAnsi="Comic Sans MS"/>
              </w:rPr>
              <w:t xml:space="preserve">Heart </w:t>
            </w:r>
            <w:bookmarkStart w:id="0" w:name="_GoBack"/>
            <w:bookmarkEnd w:id="0"/>
            <w:r w:rsidRPr="00EE1D7D">
              <w:rPr>
                <w:rFonts w:ascii="Comic Sans MS" w:hAnsi="Comic Sans MS"/>
              </w:rPr>
              <w:t xml:space="preserve">rate has a huge impact on the effectiveness of exercise. </w:t>
            </w:r>
          </w:p>
          <w:p w:rsidR="00EE1D7D" w:rsidRDefault="00EE1D7D" w:rsidP="00786558">
            <w:pPr>
              <w:rPr>
                <w:rFonts w:ascii="Comic Sans MS" w:hAnsi="Comic Sans MS"/>
              </w:rPr>
            </w:pPr>
          </w:p>
          <w:p w:rsidR="00EE1D7D" w:rsidRDefault="00EE1D7D" w:rsidP="00786558">
            <w:pPr>
              <w:rPr>
                <w:rFonts w:ascii="Comic Sans MS" w:hAnsi="Comic Sans MS"/>
              </w:rPr>
            </w:pPr>
            <w:r w:rsidRPr="00EE1D7D">
              <w:rPr>
                <w:rFonts w:ascii="Comic Sans MS" w:hAnsi="Comic Sans MS"/>
              </w:rPr>
              <w:t xml:space="preserve">Imagine that you are giving advice to people about exercise. </w:t>
            </w:r>
          </w:p>
          <w:p w:rsidR="00EE1D7D" w:rsidRDefault="00EE1D7D" w:rsidP="00786558">
            <w:pPr>
              <w:rPr>
                <w:rFonts w:ascii="Comic Sans MS" w:hAnsi="Comic Sans MS"/>
              </w:rPr>
            </w:pPr>
          </w:p>
          <w:p w:rsidR="00EE1D7D" w:rsidRPr="00EE1D7D" w:rsidRDefault="00EE1D7D" w:rsidP="00786558">
            <w:pPr>
              <w:rPr>
                <w:rFonts w:ascii="Comic Sans MS" w:hAnsi="Comic Sans MS"/>
              </w:rPr>
            </w:pPr>
            <w:r w:rsidRPr="00EE1D7D">
              <w:rPr>
                <w:rFonts w:ascii="Comic Sans MS" w:hAnsi="Comic Sans MS"/>
              </w:rPr>
              <w:t>Design a user-friendly guide which will show people how to calculate their ideal heart rate during exercise.</w:t>
            </w:r>
          </w:p>
        </w:tc>
      </w:tr>
      <w:tr w:rsidR="00EE1D7D" w:rsidRPr="00714D22" w:rsidTr="00EE1D7D">
        <w:tc>
          <w:tcPr>
            <w:tcW w:w="2551" w:type="dxa"/>
            <w:shd w:val="clear" w:color="auto" w:fill="FF6600"/>
            <w:vAlign w:val="center"/>
          </w:tcPr>
          <w:p w:rsidR="00EE1D7D" w:rsidRPr="00714D22" w:rsidRDefault="00EE1D7D" w:rsidP="008A5D0C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Evaluating</w:t>
            </w:r>
          </w:p>
        </w:tc>
        <w:tc>
          <w:tcPr>
            <w:tcW w:w="8189" w:type="dxa"/>
            <w:shd w:val="clear" w:color="auto" w:fill="auto"/>
          </w:tcPr>
          <w:p w:rsidR="00EE1D7D" w:rsidRPr="00EE1D7D" w:rsidRDefault="00EE1D7D" w:rsidP="006030F3">
            <w:pPr>
              <w:rPr>
                <w:rFonts w:ascii="Comic Sans MS" w:hAnsi="Comic Sans MS"/>
                <w:sz w:val="20"/>
                <w:szCs w:val="20"/>
              </w:rPr>
            </w:pPr>
            <w:r w:rsidRPr="00EE1D7D">
              <w:rPr>
                <w:rFonts w:ascii="Comic Sans MS" w:hAnsi="Comic Sans MS"/>
                <w:sz w:val="20"/>
                <w:szCs w:val="20"/>
              </w:rPr>
              <w:t xml:space="preserve">For an adult male, 100 millilitres of Coca Cola contains 10% of the recommended daily intake of sugar, while 100 grams of Cadbury’s Dairy Milk contains 50%. </w:t>
            </w:r>
          </w:p>
          <w:p w:rsidR="00EE1D7D" w:rsidRDefault="00EE1D7D" w:rsidP="006030F3">
            <w:pPr>
              <w:rPr>
                <w:rFonts w:ascii="Comic Sans MS" w:hAnsi="Comic Sans MS"/>
                <w:sz w:val="20"/>
                <w:szCs w:val="20"/>
              </w:rPr>
            </w:pPr>
            <w:r w:rsidRPr="00EE1D7D">
              <w:rPr>
                <w:rFonts w:ascii="Comic Sans MS" w:hAnsi="Comic Sans MS"/>
                <w:sz w:val="20"/>
                <w:szCs w:val="20"/>
              </w:rPr>
              <w:t>On top of normal meals, Donnie drinks 2 cans of Coca Cola and eats 1 bar of Dairy Milk each day. Given that 1 can of Coca Cola = 330ml and a standard Dairy Milk weighs 42 grams, decide whether Donnie is risking his health in the long term. Justify your answer.</w:t>
            </w:r>
          </w:p>
          <w:p w:rsidR="00EE1D7D" w:rsidRPr="00EE1D7D" w:rsidRDefault="00EE1D7D" w:rsidP="006030F3">
            <w:pPr>
              <w:rPr>
                <w:rFonts w:ascii="Comic Sans MS" w:hAnsi="Comic Sans MS"/>
              </w:rPr>
            </w:pPr>
          </w:p>
        </w:tc>
      </w:tr>
      <w:tr w:rsidR="00EE1D7D" w:rsidRPr="00714D22" w:rsidTr="00EE1D7D">
        <w:tc>
          <w:tcPr>
            <w:tcW w:w="2551" w:type="dxa"/>
            <w:shd w:val="clear" w:color="auto" w:fill="FFCC00"/>
            <w:vAlign w:val="center"/>
          </w:tcPr>
          <w:p w:rsidR="00EE1D7D" w:rsidRPr="00714D22" w:rsidRDefault="00EE1D7D" w:rsidP="008A5D0C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Analysing</w:t>
            </w:r>
          </w:p>
        </w:tc>
        <w:tc>
          <w:tcPr>
            <w:tcW w:w="8189" w:type="dxa"/>
            <w:shd w:val="clear" w:color="auto" w:fill="auto"/>
          </w:tcPr>
          <w:p w:rsidR="00EE1D7D" w:rsidRDefault="00EE1D7D" w:rsidP="00C80376">
            <w:pPr>
              <w:rPr>
                <w:rFonts w:ascii="Comic Sans MS" w:hAnsi="Comic Sans MS"/>
              </w:rPr>
            </w:pPr>
            <w:r w:rsidRPr="00EE1D7D">
              <w:rPr>
                <w:rFonts w:ascii="Comic Sans MS" w:hAnsi="Comic Sans MS"/>
              </w:rPr>
              <w:t xml:space="preserve">A large watermelon weighs 25 kg and 92% of its weight is water. </w:t>
            </w:r>
          </w:p>
          <w:p w:rsidR="00EE1D7D" w:rsidRDefault="00EE1D7D" w:rsidP="00C80376">
            <w:pPr>
              <w:rPr>
                <w:rFonts w:ascii="Comic Sans MS" w:hAnsi="Comic Sans MS"/>
              </w:rPr>
            </w:pPr>
          </w:p>
          <w:p w:rsidR="00EE1D7D" w:rsidRDefault="00EE1D7D" w:rsidP="00C80376">
            <w:pPr>
              <w:rPr>
                <w:rFonts w:ascii="Comic Sans MS" w:hAnsi="Comic Sans MS"/>
              </w:rPr>
            </w:pPr>
            <w:r w:rsidRPr="00EE1D7D">
              <w:rPr>
                <w:rFonts w:ascii="Comic Sans MS" w:hAnsi="Comic Sans MS"/>
              </w:rPr>
              <w:t xml:space="preserve">The watermelon is left to stand in the sun, and some of the water evaporates so that now only 90% of its weight is water. </w:t>
            </w:r>
          </w:p>
          <w:p w:rsidR="00EE1D7D" w:rsidRDefault="00EE1D7D" w:rsidP="00C80376">
            <w:pPr>
              <w:rPr>
                <w:rFonts w:ascii="Comic Sans MS" w:hAnsi="Comic Sans MS"/>
              </w:rPr>
            </w:pPr>
          </w:p>
          <w:p w:rsidR="00EE1D7D" w:rsidRPr="00EE1D7D" w:rsidRDefault="00EE1D7D" w:rsidP="00C80376">
            <w:pPr>
              <w:rPr>
                <w:rFonts w:ascii="Comic Sans MS" w:hAnsi="Comic Sans MS"/>
              </w:rPr>
            </w:pPr>
            <w:r w:rsidRPr="00EE1D7D">
              <w:rPr>
                <w:rFonts w:ascii="Comic Sans MS" w:hAnsi="Comic Sans MS"/>
              </w:rPr>
              <w:t>What does it now weigh?</w:t>
            </w:r>
          </w:p>
        </w:tc>
      </w:tr>
      <w:tr w:rsidR="00EE1D7D" w:rsidRPr="00714D22" w:rsidTr="00EE1D7D">
        <w:tc>
          <w:tcPr>
            <w:tcW w:w="2551" w:type="dxa"/>
            <w:shd w:val="clear" w:color="auto" w:fill="339966"/>
            <w:vAlign w:val="center"/>
          </w:tcPr>
          <w:p w:rsidR="00EE1D7D" w:rsidRPr="00714D22" w:rsidRDefault="00EE1D7D" w:rsidP="008A5D0C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Applying</w:t>
            </w:r>
          </w:p>
        </w:tc>
        <w:tc>
          <w:tcPr>
            <w:tcW w:w="8189" w:type="dxa"/>
            <w:shd w:val="clear" w:color="auto" w:fill="auto"/>
          </w:tcPr>
          <w:p w:rsidR="00EE1D7D" w:rsidRDefault="00EE1D7D" w:rsidP="008255D0">
            <w:pPr>
              <w:rPr>
                <w:rFonts w:ascii="Comic Sans MS" w:hAnsi="Comic Sans MS"/>
              </w:rPr>
            </w:pPr>
            <w:r w:rsidRPr="00EE1D7D">
              <w:rPr>
                <w:rFonts w:ascii="Comic Sans MS" w:hAnsi="Comic Sans MS"/>
              </w:rPr>
              <w:t>36% of the supporters at a football match are female.</w:t>
            </w:r>
          </w:p>
          <w:p w:rsidR="00EE1D7D" w:rsidRDefault="00EE1D7D" w:rsidP="008255D0">
            <w:p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33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EE1D7D">
              <w:rPr>
                <w:rFonts w:ascii="Comic Sans MS" w:hAnsi="Comic Sans MS"/>
              </w:rPr>
              <w:t xml:space="preserve">% of the females and </w:t>
            </w:r>
            <m:oMath>
              <m:r>
                <w:rPr>
                  <w:rFonts w:ascii="Cambria Math" w:hAnsi="Cambria Math"/>
                </w:rPr>
                <m:t>12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EE1D7D">
              <w:rPr>
                <w:rFonts w:ascii="Comic Sans MS" w:hAnsi="Comic Sans MS"/>
              </w:rPr>
              <w:t xml:space="preserve">% of the males paid for their ticket at the turnstile. </w:t>
            </w:r>
          </w:p>
          <w:p w:rsidR="00EE1D7D" w:rsidRDefault="00EE1D7D" w:rsidP="008255D0">
            <w:pPr>
              <w:rPr>
                <w:rFonts w:ascii="Comic Sans MS" w:hAnsi="Comic Sans MS"/>
              </w:rPr>
            </w:pPr>
          </w:p>
          <w:p w:rsidR="00EE1D7D" w:rsidRPr="00EE1D7D" w:rsidRDefault="00EE1D7D" w:rsidP="008255D0">
            <w:pPr>
              <w:rPr>
                <w:rFonts w:ascii="Comic Sans MS" w:hAnsi="Comic Sans MS"/>
              </w:rPr>
            </w:pPr>
            <w:r w:rsidRPr="00EE1D7D">
              <w:rPr>
                <w:rFonts w:ascii="Comic Sans MS" w:hAnsi="Comic Sans MS"/>
              </w:rPr>
              <w:t>What percentage of the supporters paid for their ticket at the turnstile?</w:t>
            </w:r>
          </w:p>
        </w:tc>
      </w:tr>
      <w:tr w:rsidR="00EE1D7D" w:rsidRPr="00714D22" w:rsidTr="00EE1D7D">
        <w:tc>
          <w:tcPr>
            <w:tcW w:w="2551" w:type="dxa"/>
            <w:shd w:val="clear" w:color="auto" w:fill="0000FF"/>
            <w:vAlign w:val="center"/>
          </w:tcPr>
          <w:p w:rsidR="00EE1D7D" w:rsidRPr="00714D22" w:rsidRDefault="00EE1D7D" w:rsidP="008A5D0C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Understanding</w:t>
            </w:r>
          </w:p>
        </w:tc>
        <w:tc>
          <w:tcPr>
            <w:tcW w:w="8189" w:type="dxa"/>
            <w:shd w:val="clear" w:color="auto" w:fill="auto"/>
          </w:tcPr>
          <w:p w:rsidR="00EE1D7D" w:rsidRDefault="00EE1D7D" w:rsidP="00786558">
            <w:pPr>
              <w:rPr>
                <w:rFonts w:ascii="Comic Sans MS" w:hAnsi="Comic Sans MS"/>
              </w:rPr>
            </w:pPr>
          </w:p>
          <w:p w:rsidR="00EE1D7D" w:rsidRDefault="00EE1D7D" w:rsidP="00786558">
            <w:pPr>
              <w:rPr>
                <w:rFonts w:ascii="Comic Sans MS" w:hAnsi="Comic Sans MS"/>
              </w:rPr>
            </w:pPr>
            <w:r w:rsidRPr="00EE1D7D">
              <w:rPr>
                <w:rFonts w:ascii="Comic Sans MS" w:hAnsi="Comic Sans MS"/>
              </w:rPr>
              <w:t xml:space="preserve">What is 25% of 50% of 75% of £64? </w:t>
            </w:r>
          </w:p>
          <w:p w:rsidR="00EE1D7D" w:rsidRDefault="00EE1D7D" w:rsidP="00786558">
            <w:pPr>
              <w:rPr>
                <w:rFonts w:ascii="Comic Sans MS" w:hAnsi="Comic Sans MS"/>
              </w:rPr>
            </w:pPr>
          </w:p>
          <w:p w:rsidR="00EE1D7D" w:rsidRDefault="00EE1D7D" w:rsidP="00786558">
            <w:pPr>
              <w:rPr>
                <w:rFonts w:ascii="Comic Sans MS" w:hAnsi="Comic Sans MS"/>
              </w:rPr>
            </w:pPr>
            <w:r w:rsidRPr="00EE1D7D">
              <w:rPr>
                <w:rFonts w:ascii="Comic Sans MS" w:hAnsi="Comic Sans MS"/>
              </w:rPr>
              <w:t>How many ways can you find to do it?</w:t>
            </w:r>
          </w:p>
          <w:p w:rsidR="00EE1D7D" w:rsidRDefault="00EE1D7D" w:rsidP="00786558">
            <w:pPr>
              <w:rPr>
                <w:rFonts w:ascii="Comic Sans MS" w:hAnsi="Comic Sans MS"/>
              </w:rPr>
            </w:pPr>
          </w:p>
          <w:p w:rsidR="00EE1D7D" w:rsidRPr="00EE1D7D" w:rsidRDefault="00EE1D7D" w:rsidP="00786558">
            <w:pPr>
              <w:rPr>
                <w:rFonts w:ascii="Comic Sans MS" w:hAnsi="Comic Sans MS"/>
              </w:rPr>
            </w:pPr>
          </w:p>
        </w:tc>
      </w:tr>
      <w:tr w:rsidR="00EE1D7D" w:rsidRPr="00714D22" w:rsidTr="00EE1D7D">
        <w:tc>
          <w:tcPr>
            <w:tcW w:w="2551" w:type="dxa"/>
            <w:shd w:val="clear" w:color="auto" w:fill="CC99FF"/>
            <w:vAlign w:val="center"/>
          </w:tcPr>
          <w:p w:rsidR="00EE1D7D" w:rsidRPr="00714D22" w:rsidRDefault="00EE1D7D" w:rsidP="008A5D0C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Remembering</w:t>
            </w:r>
          </w:p>
        </w:tc>
        <w:tc>
          <w:tcPr>
            <w:tcW w:w="8189" w:type="dxa"/>
            <w:shd w:val="clear" w:color="auto" w:fill="auto"/>
          </w:tcPr>
          <w:p w:rsidR="00EE1D7D" w:rsidRDefault="00EE1D7D" w:rsidP="000434D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EE1D7D" w:rsidRDefault="00EE1D7D" w:rsidP="000434D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EE1D7D">
              <w:rPr>
                <w:rFonts w:ascii="Comic Sans MS" w:hAnsi="Comic Sans MS"/>
              </w:rPr>
              <w:t xml:space="preserve">In a 30 gram serving of Kellogg’s Cornflakes, salt makes up 7%. </w:t>
            </w:r>
          </w:p>
          <w:p w:rsidR="00EE1D7D" w:rsidRDefault="00EE1D7D" w:rsidP="000434D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EE1D7D" w:rsidRDefault="00EE1D7D" w:rsidP="000434D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EE1D7D">
              <w:rPr>
                <w:rFonts w:ascii="Comic Sans MS" w:hAnsi="Comic Sans MS"/>
              </w:rPr>
              <w:t>What is the weight of salt (in grams) in a 30 gram serving of Kellogg’s Cornflakes?</w:t>
            </w:r>
          </w:p>
          <w:p w:rsidR="00EE1D7D" w:rsidRPr="00EE1D7D" w:rsidRDefault="00EE1D7D" w:rsidP="000434D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323232"/>
              </w:rPr>
            </w:pPr>
          </w:p>
        </w:tc>
      </w:tr>
    </w:tbl>
    <w:p w:rsidR="007A2D11" w:rsidRPr="00714D22" w:rsidRDefault="007A2D11" w:rsidP="00250A09">
      <w:pPr>
        <w:autoSpaceDE w:val="0"/>
        <w:autoSpaceDN w:val="0"/>
        <w:adjustRightInd w:val="0"/>
        <w:ind w:left="2160" w:firstLine="720"/>
        <w:rPr>
          <w:rFonts w:ascii="Calibri" w:hAnsi="Calibri" w:cs="Arial"/>
          <w:color w:val="323232"/>
          <w:sz w:val="26"/>
          <w:szCs w:val="26"/>
        </w:rPr>
      </w:pPr>
    </w:p>
    <w:sectPr w:rsidR="007A2D11" w:rsidRPr="00714D22" w:rsidSect="00EE1D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37" w:rsidRDefault="00C82737" w:rsidP="002C178D">
      <w:r>
        <w:separator/>
      </w:r>
    </w:p>
  </w:endnote>
  <w:endnote w:type="continuationSeparator" w:id="0">
    <w:p w:rsidR="00C82737" w:rsidRDefault="00C82737" w:rsidP="002C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37" w:rsidRDefault="00C82737" w:rsidP="002C178D">
      <w:r>
        <w:separator/>
      </w:r>
    </w:p>
  </w:footnote>
  <w:footnote w:type="continuationSeparator" w:id="0">
    <w:p w:rsidR="00C82737" w:rsidRDefault="00C82737" w:rsidP="002C1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4A"/>
    <w:rsid w:val="00002582"/>
    <w:rsid w:val="000109D7"/>
    <w:rsid w:val="0003682A"/>
    <w:rsid w:val="00040225"/>
    <w:rsid w:val="000434D7"/>
    <w:rsid w:val="00094B62"/>
    <w:rsid w:val="000A48E8"/>
    <w:rsid w:val="000B65A6"/>
    <w:rsid w:val="000E23FD"/>
    <w:rsid w:val="0011161C"/>
    <w:rsid w:val="00122A9D"/>
    <w:rsid w:val="00153135"/>
    <w:rsid w:val="00187744"/>
    <w:rsid w:val="0019779E"/>
    <w:rsid w:val="001A052D"/>
    <w:rsid w:val="001D1B5A"/>
    <w:rsid w:val="001E3797"/>
    <w:rsid w:val="00222988"/>
    <w:rsid w:val="00231A55"/>
    <w:rsid w:val="00234BB0"/>
    <w:rsid w:val="00242A35"/>
    <w:rsid w:val="00250A09"/>
    <w:rsid w:val="002758BA"/>
    <w:rsid w:val="00293D27"/>
    <w:rsid w:val="0029612E"/>
    <w:rsid w:val="002A0D10"/>
    <w:rsid w:val="002A68D5"/>
    <w:rsid w:val="002C178D"/>
    <w:rsid w:val="002C1BA0"/>
    <w:rsid w:val="002C6A6B"/>
    <w:rsid w:val="0030615E"/>
    <w:rsid w:val="003164D7"/>
    <w:rsid w:val="0031696D"/>
    <w:rsid w:val="00352DF1"/>
    <w:rsid w:val="003737F2"/>
    <w:rsid w:val="003859E1"/>
    <w:rsid w:val="003A2DC5"/>
    <w:rsid w:val="003C1FAA"/>
    <w:rsid w:val="003F4938"/>
    <w:rsid w:val="003F5302"/>
    <w:rsid w:val="004210A4"/>
    <w:rsid w:val="00453666"/>
    <w:rsid w:val="0045503C"/>
    <w:rsid w:val="00470BB0"/>
    <w:rsid w:val="00473CB3"/>
    <w:rsid w:val="004A1426"/>
    <w:rsid w:val="004F7038"/>
    <w:rsid w:val="00540739"/>
    <w:rsid w:val="00572A38"/>
    <w:rsid w:val="005909D9"/>
    <w:rsid w:val="00592727"/>
    <w:rsid w:val="005E2A26"/>
    <w:rsid w:val="005F1FAF"/>
    <w:rsid w:val="006030F3"/>
    <w:rsid w:val="00605517"/>
    <w:rsid w:val="0062426C"/>
    <w:rsid w:val="0064242E"/>
    <w:rsid w:val="006510A4"/>
    <w:rsid w:val="00696ADF"/>
    <w:rsid w:val="006C186D"/>
    <w:rsid w:val="006C4B98"/>
    <w:rsid w:val="006E1FCD"/>
    <w:rsid w:val="00714D22"/>
    <w:rsid w:val="007169AB"/>
    <w:rsid w:val="00721094"/>
    <w:rsid w:val="00775433"/>
    <w:rsid w:val="007833DC"/>
    <w:rsid w:val="00786558"/>
    <w:rsid w:val="007866F5"/>
    <w:rsid w:val="007A2D11"/>
    <w:rsid w:val="007B241F"/>
    <w:rsid w:val="007E6528"/>
    <w:rsid w:val="007F39E2"/>
    <w:rsid w:val="008255D0"/>
    <w:rsid w:val="00837F56"/>
    <w:rsid w:val="00840264"/>
    <w:rsid w:val="008A5D0C"/>
    <w:rsid w:val="00916C6A"/>
    <w:rsid w:val="009312D9"/>
    <w:rsid w:val="00936ECA"/>
    <w:rsid w:val="0094561F"/>
    <w:rsid w:val="00951028"/>
    <w:rsid w:val="00971866"/>
    <w:rsid w:val="00973EE5"/>
    <w:rsid w:val="00995212"/>
    <w:rsid w:val="009A291F"/>
    <w:rsid w:val="009D62AB"/>
    <w:rsid w:val="00A25A26"/>
    <w:rsid w:val="00A5200B"/>
    <w:rsid w:val="00A94786"/>
    <w:rsid w:val="00A951FF"/>
    <w:rsid w:val="00AD0D4A"/>
    <w:rsid w:val="00AF5F19"/>
    <w:rsid w:val="00AF72D3"/>
    <w:rsid w:val="00B04E6A"/>
    <w:rsid w:val="00B06556"/>
    <w:rsid w:val="00B25FEF"/>
    <w:rsid w:val="00B449D2"/>
    <w:rsid w:val="00B52091"/>
    <w:rsid w:val="00B77610"/>
    <w:rsid w:val="00B84205"/>
    <w:rsid w:val="00BA1F70"/>
    <w:rsid w:val="00BB156F"/>
    <w:rsid w:val="00BC05BD"/>
    <w:rsid w:val="00BF3F12"/>
    <w:rsid w:val="00C17A35"/>
    <w:rsid w:val="00C338AD"/>
    <w:rsid w:val="00C516A8"/>
    <w:rsid w:val="00C77EFD"/>
    <w:rsid w:val="00C80376"/>
    <w:rsid w:val="00C82737"/>
    <w:rsid w:val="00CA4799"/>
    <w:rsid w:val="00CA7EEA"/>
    <w:rsid w:val="00CE2592"/>
    <w:rsid w:val="00D47160"/>
    <w:rsid w:val="00D86126"/>
    <w:rsid w:val="00DA63DB"/>
    <w:rsid w:val="00DC3C38"/>
    <w:rsid w:val="00DF24DA"/>
    <w:rsid w:val="00E47318"/>
    <w:rsid w:val="00E675BC"/>
    <w:rsid w:val="00E847A8"/>
    <w:rsid w:val="00E853AB"/>
    <w:rsid w:val="00E934AE"/>
    <w:rsid w:val="00EE1D7D"/>
    <w:rsid w:val="00EF17BC"/>
    <w:rsid w:val="00F0233E"/>
    <w:rsid w:val="00F17299"/>
    <w:rsid w:val="00F55005"/>
    <w:rsid w:val="00F56321"/>
    <w:rsid w:val="00F76F7C"/>
    <w:rsid w:val="00F8047D"/>
    <w:rsid w:val="00FA0C8F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7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0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65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2C178D"/>
    <w:rPr>
      <w:color w:val="0000FF"/>
      <w:u w:val="single"/>
    </w:rPr>
  </w:style>
  <w:style w:type="paragraph" w:styleId="Header">
    <w:name w:val="header"/>
    <w:basedOn w:val="Normal"/>
    <w:link w:val="HeaderChar"/>
    <w:rsid w:val="002C17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C17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17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C178D"/>
    <w:rPr>
      <w:sz w:val="24"/>
      <w:szCs w:val="24"/>
    </w:rPr>
  </w:style>
  <w:style w:type="paragraph" w:styleId="BalloonText">
    <w:name w:val="Balloon Text"/>
    <w:basedOn w:val="Normal"/>
    <w:link w:val="BalloonTextChar"/>
    <w:rsid w:val="002C1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178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72A3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8255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7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0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65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2C178D"/>
    <w:rPr>
      <w:color w:val="0000FF"/>
      <w:u w:val="single"/>
    </w:rPr>
  </w:style>
  <w:style w:type="paragraph" w:styleId="Header">
    <w:name w:val="header"/>
    <w:basedOn w:val="Normal"/>
    <w:link w:val="HeaderChar"/>
    <w:rsid w:val="002C17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C17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17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C178D"/>
    <w:rPr>
      <w:sz w:val="24"/>
      <w:szCs w:val="24"/>
    </w:rPr>
  </w:style>
  <w:style w:type="paragraph" w:styleId="BalloonText">
    <w:name w:val="Balloon Text"/>
    <w:basedOn w:val="Normal"/>
    <w:link w:val="BalloonTextChar"/>
    <w:rsid w:val="002C1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178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72A3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8255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Bloom’s Taxonomy: Maths Questions – Fractions</vt:lpstr>
    </vt:vector>
  </TitlesOfParts>
  <Company>GCC Education Services</Company>
  <LinksUpToDate>false</LinksUpToDate>
  <CharactersWithSpaces>1618</CharactersWithSpaces>
  <SharedDoc>false</SharedDoc>
  <HLinks>
    <vt:vector size="6" baseType="variant">
      <vt:variant>
        <vt:i4>7536678</vt:i4>
      </vt:variant>
      <vt:variant>
        <vt:i4>0</vt:i4>
      </vt:variant>
      <vt:variant>
        <vt:i4>0</vt:i4>
      </vt:variant>
      <vt:variant>
        <vt:i4>5</vt:i4>
      </vt:variant>
      <vt:variant>
        <vt:lpwstr>https://www.ncetm.org.uk/public/files/5977103/TEFP1001+Appendix+1+-+questioning+Unit+2.pdf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Bloom’s Taxonomy: Maths Questions – Fractions</dc:title>
  <dc:creator>Education Scotland</dc:creator>
  <cp:lastModifiedBy>ShepherdV1</cp:lastModifiedBy>
  <cp:revision>12</cp:revision>
  <cp:lastPrinted>2013-11-03T10:17:00Z</cp:lastPrinted>
  <dcterms:created xsi:type="dcterms:W3CDTF">2012-10-08T14:10:00Z</dcterms:created>
  <dcterms:modified xsi:type="dcterms:W3CDTF">2013-11-03T10:17:00Z</dcterms:modified>
</cp:coreProperties>
</file>